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566A" w:rsidRDefault="0017566A" w:rsidP="0017566A">
      <w:pPr>
        <w:shd w:val="clear" w:color="auto" w:fill="FFFFFF"/>
        <w:spacing w:before="180" w:after="180"/>
        <w:rPr>
          <w:rFonts w:ascii="Helvetica Neue" w:eastAsia="Times New Roman" w:hAnsi="Helvetica Neue" w:cs="Times New Roman"/>
          <w:color w:val="2D3B45"/>
        </w:rPr>
      </w:pPr>
      <w:r>
        <w:rPr>
          <w:rFonts w:ascii="Helvetica Neue" w:eastAsia="Times New Roman" w:hAnsi="Helvetica Neue" w:cs="Times New Roman"/>
          <w:color w:val="2D3B45"/>
        </w:rPr>
        <w:t>Question 1</w:t>
      </w:r>
    </w:p>
    <w:p w:rsidR="0017566A" w:rsidRPr="0017566A" w:rsidRDefault="0017566A" w:rsidP="0017566A">
      <w:pPr>
        <w:shd w:val="clear" w:color="auto" w:fill="FFFFFF"/>
        <w:spacing w:before="180" w:after="180"/>
        <w:rPr>
          <w:rFonts w:ascii="Helvetica Neue" w:eastAsia="Times New Roman" w:hAnsi="Helvetica Neue" w:cs="Times New Roman"/>
          <w:color w:val="2D3B45"/>
        </w:rPr>
      </w:pPr>
      <w:r w:rsidRPr="0017566A">
        <w:rPr>
          <w:rFonts w:ascii="Helvetica Neue" w:eastAsia="Times New Roman" w:hAnsi="Helvetica Neue" w:cs="Times New Roman"/>
          <w:color w:val="2D3B45"/>
        </w:rPr>
        <w:t>Please consider the following facts and write a short summary of your findings and opinions.</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9285"/>
      </w:tblGrid>
      <w:tr w:rsidR="0017566A" w:rsidRPr="0017566A" w:rsidTr="0017566A">
        <w:tc>
          <w:tcPr>
            <w:tcW w:w="1750" w:type="pct"/>
            <w:shd w:val="clear" w:color="auto" w:fill="FFFFFF"/>
            <w:tcMar>
              <w:top w:w="30" w:type="dxa"/>
              <w:left w:w="30" w:type="dxa"/>
              <w:bottom w:w="30" w:type="dxa"/>
              <w:right w:w="30" w:type="dxa"/>
            </w:tcMar>
            <w:hideMark/>
          </w:tcPr>
          <w:p w:rsidR="0017566A" w:rsidRDefault="0017566A" w:rsidP="0017566A">
            <w:pPr>
              <w:spacing w:before="180" w:after="180"/>
              <w:rPr>
                <w:rFonts w:ascii="Helvetica Neue" w:eastAsia="Times New Roman" w:hAnsi="Helvetica Neue" w:cs="Times New Roman"/>
                <w:color w:val="2D3B45"/>
              </w:rPr>
            </w:pPr>
            <w:r w:rsidRPr="0017566A">
              <w:rPr>
                <w:rFonts w:ascii="Helvetica Neue" w:eastAsia="Times New Roman" w:hAnsi="Helvetica Neue" w:cs="Times New Roman"/>
                <w:color w:val="2D3B45"/>
              </w:rPr>
              <w:t xml:space="preserve">A Word </w:t>
            </w:r>
            <w:r>
              <w:rPr>
                <w:rFonts w:ascii="Helvetica Neue" w:eastAsia="Times New Roman" w:hAnsi="Helvetica Neue" w:cs="Times New Roman"/>
                <w:color w:val="2D3B45"/>
              </w:rPr>
              <w:t>d</w:t>
            </w:r>
            <w:r w:rsidRPr="0017566A">
              <w:rPr>
                <w:rFonts w:ascii="Helvetica Neue" w:eastAsia="Times New Roman" w:hAnsi="Helvetica Neue" w:cs="Times New Roman"/>
                <w:color w:val="2D3B45"/>
              </w:rPr>
              <w:t>ocument (</w:t>
            </w:r>
            <w:proofErr w:type="gramStart"/>
            <w:r w:rsidRPr="0017566A">
              <w:rPr>
                <w:rFonts w:ascii="Helvetica Neue" w:eastAsia="Times New Roman" w:hAnsi="Helvetica Neue" w:cs="Times New Roman"/>
                <w:color w:val="2D3B45"/>
              </w:rPr>
              <w:t>250 word</w:t>
            </w:r>
            <w:proofErr w:type="gramEnd"/>
            <w:r w:rsidRPr="0017566A">
              <w:rPr>
                <w:rFonts w:ascii="Helvetica Neue" w:eastAsia="Times New Roman" w:hAnsi="Helvetica Neue" w:cs="Times New Roman"/>
                <w:color w:val="2D3B45"/>
              </w:rPr>
              <w:t xml:space="preserve"> minimum), double spaced, and typed in Times New Roman 12 font.</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Elvis Presley, a </w:t>
            </w:r>
            <w:proofErr w:type="spellStart"/>
            <w:r>
              <w:rPr>
                <w:rFonts w:ascii="Helvetica Neue" w:hAnsi="Helvetica Neue"/>
                <w:color w:val="2D3B45"/>
              </w:rPr>
              <w:t>rock’n’roll</w:t>
            </w:r>
            <w:proofErr w:type="spellEnd"/>
            <w:r>
              <w:rPr>
                <w:rFonts w:ascii="Helvetica Neue" w:hAnsi="Helvetica Neue"/>
                <w:color w:val="2D3B45"/>
              </w:rPr>
              <w:t xml:space="preserve"> singer, became a musical icon during a career that spanned more than twenty years, until he died at the age of 42. Many companies and individuals own copyrights to Presley’s songs, lyrics, photographs, movies, and appearances on television shows. Millions of dollars of Elvis Presley-related copyrighted materials are sold or licensed annually.</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Passport Video produced a video documentary titled The Definitive Elvis, comprising sixteen one-hour episodes. The producers interviewed more than 200 people regarding virtually all aspects of Elvis’s life. Passport sold the videos commercially for a profit. Approximately 5 to 10 percent of the videos were composed of copyrighted music and appearances of Presley on television and in movies owned by copyright holders other than Passport. Passport did not obtain permission to use those copyrighted works. Elvis Presley Enterprises, Inc., and other companies and individuals that owned copyrights to the Presley works used by Passport sued Passport for copyright infringement. Passport defended, arguing that its use of the copyrighted materials was fair use. The U.S. district court held in favor of the plaintiff copyright holders and enjoined Passport from further distribution of its documentary videos. Passport appealed.</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Did Passport act ethically in including the Elvis Presley copyrighted material in its video? Why do you think Passport video did so? Has there been fair use in this case, or has there been copyright infringement? Elvis Presley Enterprises, Inc. v. Passport Video, 349 F.3d 622, 2003 U.S. App. Lexis 22775 (United States Court of Appeals for the Ninth Circuit, 2003).</w:t>
            </w:r>
          </w:p>
          <w:p w:rsidR="0017566A" w:rsidRDefault="0017566A" w:rsidP="0017566A">
            <w:pPr>
              <w:spacing w:before="180" w:after="180"/>
              <w:rPr>
                <w:rFonts w:ascii="Helvetica Neue" w:eastAsia="Times New Roman" w:hAnsi="Helvetica Neue" w:cs="Times New Roman"/>
                <w:color w:val="2D3B45"/>
              </w:rPr>
            </w:pPr>
          </w:p>
          <w:p w:rsidR="0017566A" w:rsidRDefault="0017566A" w:rsidP="0017566A">
            <w:pPr>
              <w:spacing w:before="180" w:after="180"/>
              <w:rPr>
                <w:rFonts w:ascii="Helvetica Neue" w:eastAsia="Times New Roman" w:hAnsi="Helvetica Neue" w:cs="Times New Roman"/>
                <w:color w:val="2D3B45"/>
              </w:rPr>
            </w:pPr>
            <w:r>
              <w:rPr>
                <w:rFonts w:ascii="Helvetica Neue" w:eastAsia="Times New Roman" w:hAnsi="Helvetica Neue" w:cs="Times New Roman"/>
                <w:color w:val="2D3B45"/>
              </w:rPr>
              <w:t>Question 2.</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w:t>
            </w:r>
            <w:r>
              <w:rPr>
                <w:rFonts w:ascii="Helvetica Neue" w:hAnsi="Helvetica Neue"/>
                <w:color w:val="2D3B45"/>
              </w:rPr>
              <w:t>hrough Internet research, review the copyright infringement lawsuit filed by the Recording Industry Association of America (RIAA) against "peer-to-peer file sharing" facilitator LimeWire. Then write a short (250-</w:t>
            </w:r>
            <w:proofErr w:type="gramStart"/>
            <w:r>
              <w:rPr>
                <w:rFonts w:ascii="Helvetica Neue" w:hAnsi="Helvetica Neue"/>
                <w:color w:val="2D3B45"/>
              </w:rPr>
              <w:t>word)  response</w:t>
            </w:r>
            <w:proofErr w:type="gramEnd"/>
            <w:r>
              <w:rPr>
                <w:rFonts w:ascii="Helvetica Neue" w:hAnsi="Helvetica Neue"/>
                <w:color w:val="2D3B45"/>
              </w:rPr>
              <w:t xml:space="preserve"> in which you:</w:t>
            </w:r>
          </w:p>
          <w:p w:rsidR="0017566A" w:rsidRDefault="0017566A" w:rsidP="0017566A">
            <w:pPr>
              <w:pStyle w:val="step"/>
              <w:numPr>
                <w:ilvl w:val="0"/>
                <w:numId w:val="1"/>
              </w:numPr>
              <w:shd w:val="clear" w:color="auto" w:fill="FFFFFF"/>
              <w:ind w:left="375"/>
              <w:rPr>
                <w:rFonts w:ascii="Helvetica Neue" w:hAnsi="Helvetica Neue"/>
                <w:color w:val="2D3B45"/>
              </w:rPr>
            </w:pPr>
            <w:r>
              <w:rPr>
                <w:rFonts w:ascii="Helvetica Neue" w:hAnsi="Helvetica Neue"/>
                <w:color w:val="2D3B45"/>
              </w:rPr>
              <w:t>Summarize the facts pertaining to the lawsuit.</w:t>
            </w:r>
          </w:p>
          <w:p w:rsidR="0017566A" w:rsidRDefault="0017566A" w:rsidP="0017566A">
            <w:pPr>
              <w:pStyle w:val="step"/>
              <w:numPr>
                <w:ilvl w:val="0"/>
                <w:numId w:val="1"/>
              </w:numPr>
              <w:shd w:val="clear" w:color="auto" w:fill="FFFFFF"/>
              <w:ind w:left="375"/>
              <w:rPr>
                <w:rFonts w:ascii="Helvetica Neue" w:hAnsi="Helvetica Neue"/>
                <w:color w:val="2D3B45"/>
              </w:rPr>
            </w:pPr>
            <w:r>
              <w:rPr>
                <w:rFonts w:ascii="Helvetica Neue" w:hAnsi="Helvetica Neue"/>
                <w:color w:val="2D3B45"/>
              </w:rPr>
              <w:t>Explain the question(s) of law before the court.</w:t>
            </w:r>
          </w:p>
          <w:p w:rsidR="0017566A" w:rsidRDefault="0017566A" w:rsidP="0017566A">
            <w:pPr>
              <w:pStyle w:val="step"/>
              <w:numPr>
                <w:ilvl w:val="0"/>
                <w:numId w:val="1"/>
              </w:numPr>
              <w:shd w:val="clear" w:color="auto" w:fill="FFFFFF"/>
              <w:ind w:left="375"/>
              <w:rPr>
                <w:rFonts w:ascii="Helvetica Neue" w:hAnsi="Helvetica Neue"/>
                <w:color w:val="2D3B45"/>
              </w:rPr>
            </w:pPr>
            <w:r>
              <w:rPr>
                <w:rFonts w:ascii="Helvetica Neue" w:hAnsi="Helvetica Neue"/>
                <w:color w:val="2D3B45"/>
              </w:rPr>
              <w:t>Describe the court's ruling.</w:t>
            </w:r>
          </w:p>
          <w:p w:rsidR="0017566A" w:rsidRDefault="0017566A" w:rsidP="0017566A">
            <w:pPr>
              <w:pStyle w:val="step"/>
              <w:numPr>
                <w:ilvl w:val="0"/>
                <w:numId w:val="1"/>
              </w:numPr>
              <w:shd w:val="clear" w:color="auto" w:fill="FFFFFF"/>
              <w:ind w:left="375"/>
              <w:rPr>
                <w:rFonts w:ascii="Helvetica Neue" w:hAnsi="Helvetica Neue"/>
                <w:color w:val="2D3B45"/>
              </w:rPr>
            </w:pPr>
            <w:r>
              <w:rPr>
                <w:rFonts w:ascii="Helvetica Neue" w:hAnsi="Helvetica Neue"/>
                <w:color w:val="2D3B45"/>
              </w:rPr>
              <w:t>Argue either in favor of, or in opposition to, the court's ruling.</w:t>
            </w:r>
          </w:p>
          <w:p w:rsidR="0017566A" w:rsidRDefault="0017566A" w:rsidP="0017566A">
            <w:pPr>
              <w:pStyle w:val="step"/>
              <w:numPr>
                <w:ilvl w:val="0"/>
                <w:numId w:val="1"/>
              </w:numPr>
              <w:shd w:val="clear" w:color="auto" w:fill="FFFFFF"/>
              <w:spacing w:after="0" w:afterAutospacing="0"/>
              <w:ind w:left="375"/>
              <w:rPr>
                <w:rFonts w:ascii="Helvetica Neue" w:hAnsi="Helvetica Neue"/>
                <w:color w:val="2D3B45"/>
              </w:rPr>
            </w:pPr>
            <w:r>
              <w:rPr>
                <w:rFonts w:ascii="Helvetica Neue" w:hAnsi="Helvetica Neue"/>
                <w:color w:val="2D3B45"/>
              </w:rPr>
              <w:t>DO NOT PLAGIARIZE.</w:t>
            </w:r>
          </w:p>
          <w:p w:rsidR="0017566A" w:rsidRDefault="0017566A" w:rsidP="0017566A">
            <w:pPr>
              <w:pStyle w:val="step"/>
              <w:shd w:val="clear" w:color="auto" w:fill="FFFFFF"/>
              <w:spacing w:after="0" w:afterAutospacing="0"/>
              <w:ind w:left="375"/>
              <w:rPr>
                <w:rFonts w:ascii="Helvetica Neue" w:hAnsi="Helvetica Neue"/>
                <w:color w:val="2D3B45"/>
              </w:rPr>
            </w:pPr>
            <w:r>
              <w:rPr>
                <w:rFonts w:ascii="Helvetica Neue" w:hAnsi="Helvetica Neue"/>
                <w:color w:val="2D3B45"/>
              </w:rPr>
              <w:lastRenderedPageBreak/>
              <w:t>Question 3.</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The purpose of this assignment is for you to understand the importance of national culture on a global stage. Please research and find a situation where a company either started operating or introduced a new product into a new market and failed because they did not take culture into consideration. For example, Target entering the Canadian market, or Starbucks in Australia, or Home Depot in China. To not just look for failed products, we are looking for companies or products that failed because they did not pay attention to cultural differences.</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Follow the steps:  </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Step 1: Search for a business case where culture was not taken into consideration. Do not use an example already mentioned in book or lecture. I would like you to find </w:t>
            </w:r>
            <w:proofErr w:type="gramStart"/>
            <w:r>
              <w:rPr>
                <w:rFonts w:ascii="Helvetica Neue" w:hAnsi="Helvetica Neue"/>
                <w:color w:val="2D3B45"/>
              </w:rPr>
              <w:t>an</w:t>
            </w:r>
            <w:proofErr w:type="gramEnd"/>
            <w:r>
              <w:rPr>
                <w:rFonts w:ascii="Helvetica Neue" w:hAnsi="Helvetica Neue"/>
                <w:color w:val="2D3B45"/>
              </w:rPr>
              <w:t xml:space="preserve"> unique case to you.</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Step 2: Identify the company or the </w:t>
            </w:r>
            <w:proofErr w:type="gramStart"/>
            <w:r>
              <w:rPr>
                <w:rFonts w:ascii="Helvetica Neue" w:hAnsi="Helvetica Neue"/>
                <w:color w:val="2D3B45"/>
              </w:rPr>
              <w:t>product, and</w:t>
            </w:r>
            <w:proofErr w:type="gramEnd"/>
            <w:r>
              <w:rPr>
                <w:rFonts w:ascii="Helvetica Neue" w:hAnsi="Helvetica Neue"/>
                <w:color w:val="2D3B45"/>
              </w:rPr>
              <w:t xml:space="preserve"> describe the mistake they made.</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Step 3: Resolution _ Explain what you would have done to resolve the issues if you were the manager in charge of the product launch when this happened. Here you will come up with solutions to fix the problem.</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Step 4: Prevention _ Explain how you would have approached the situation in order to avoid the problem. Here you will come up with suggestions to avoid the problem.</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*Be sure to cite your references.</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**If you are not aware of any examples Google: International Business Blunders.  </w:t>
            </w:r>
          </w:p>
          <w:p w:rsidR="0017566A" w:rsidRDefault="0017566A" w:rsidP="0017566A">
            <w:r>
              <w:rPr>
                <w:rStyle w:val="Strong"/>
                <w:rFonts w:ascii="Helvetica Neue" w:hAnsi="Helvetica Neue"/>
                <w:i/>
                <w:iCs/>
                <w:color w:val="2D3B45"/>
                <w:shd w:val="clear" w:color="auto" w:fill="FFFFFF"/>
              </w:rPr>
              <w:t>Be sure that you reference the resolution and prevention sections separately to ensure that you receive full marks for both components. </w:t>
            </w:r>
          </w:p>
          <w:p w:rsidR="0017566A" w:rsidRDefault="0017566A" w:rsidP="0017566A">
            <w:pPr>
              <w:pStyle w:val="step"/>
              <w:shd w:val="clear" w:color="auto" w:fill="FFFFFF"/>
              <w:spacing w:after="0" w:afterAutospacing="0"/>
              <w:ind w:left="375"/>
              <w:rPr>
                <w:rFonts w:ascii="Helvetica Neue" w:hAnsi="Helvetica Neue"/>
                <w:color w:val="2D3B45"/>
              </w:rPr>
            </w:pPr>
          </w:p>
          <w:p w:rsidR="0017566A" w:rsidRDefault="0017566A" w:rsidP="0017566A">
            <w:pPr>
              <w:pStyle w:val="step"/>
              <w:shd w:val="clear" w:color="auto" w:fill="FFFFFF"/>
              <w:spacing w:after="0" w:afterAutospacing="0"/>
              <w:ind w:left="375"/>
              <w:rPr>
                <w:rFonts w:ascii="Helvetica Neue" w:hAnsi="Helvetica Neue"/>
                <w:color w:val="2D3B45"/>
              </w:rPr>
            </w:pPr>
            <w:r>
              <w:rPr>
                <w:rFonts w:ascii="Helvetica Neue" w:hAnsi="Helvetica Neue"/>
                <w:color w:val="2D3B45"/>
              </w:rPr>
              <w:t>Question 4</w:t>
            </w:r>
            <w:bookmarkStart w:id="0" w:name="_GoBack"/>
            <w:bookmarkEnd w:id="0"/>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Find an example of a letter, memo, or email and analyze how well it does or does not meet the criteria for the genre (type of communication) as described in the chapters. </w:t>
            </w:r>
          </w:p>
          <w:p w:rsidR="0017566A" w:rsidRDefault="0017566A" w:rsidP="0017566A">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Include a link, screenshot, or copy of the letter in your post and then write your brief analysis.</w:t>
            </w:r>
          </w:p>
          <w:p w:rsidR="0017566A" w:rsidRDefault="0017566A" w:rsidP="0017566A">
            <w:pPr>
              <w:pStyle w:val="step"/>
              <w:shd w:val="clear" w:color="auto" w:fill="FFFFFF"/>
              <w:spacing w:after="0" w:afterAutospacing="0"/>
              <w:ind w:left="375"/>
              <w:rPr>
                <w:rFonts w:ascii="Helvetica Neue" w:hAnsi="Helvetica Neue"/>
                <w:color w:val="2D3B45"/>
              </w:rPr>
            </w:pPr>
            <w:r>
              <w:rPr>
                <w:rFonts w:ascii="Helvetica Neue" w:hAnsi="Helvetica Neue"/>
                <w:color w:val="2D3B45"/>
              </w:rPr>
              <w:t xml:space="preserve"> </w:t>
            </w:r>
          </w:p>
          <w:p w:rsidR="0017566A" w:rsidRPr="0017566A" w:rsidRDefault="0017566A" w:rsidP="0017566A">
            <w:pPr>
              <w:spacing w:before="180" w:after="180"/>
              <w:rPr>
                <w:rFonts w:ascii="Helvetica Neue" w:eastAsia="Times New Roman" w:hAnsi="Helvetica Neue" w:cs="Times New Roman"/>
                <w:color w:val="2D3B45"/>
              </w:rPr>
            </w:pPr>
          </w:p>
        </w:tc>
      </w:tr>
    </w:tbl>
    <w:p w:rsidR="0017566A" w:rsidRPr="0017566A" w:rsidRDefault="0017566A" w:rsidP="0017566A">
      <w:pPr>
        <w:rPr>
          <w:rFonts w:ascii="Times New Roman" w:eastAsia="Times New Roman" w:hAnsi="Times New Roman" w:cs="Times New Roman"/>
        </w:rPr>
      </w:pPr>
    </w:p>
    <w:p w:rsidR="00BF6600" w:rsidRDefault="00BF6600"/>
    <w:sectPr w:rsidR="00BF6600"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63C48"/>
    <w:multiLevelType w:val="multilevel"/>
    <w:tmpl w:val="9738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66A"/>
    <w:rsid w:val="0017566A"/>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2E00AD49-BB96-A74C-8D9E-E596768C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566A"/>
    <w:pPr>
      <w:spacing w:before="100" w:beforeAutospacing="1" w:after="100" w:afterAutospacing="1"/>
    </w:pPr>
    <w:rPr>
      <w:rFonts w:ascii="Times New Roman" w:eastAsia="Times New Roman" w:hAnsi="Times New Roman" w:cs="Times New Roman"/>
    </w:rPr>
  </w:style>
  <w:style w:type="paragraph" w:customStyle="1" w:styleId="step">
    <w:name w:val="step"/>
    <w:basedOn w:val="Normal"/>
    <w:rsid w:val="0017566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756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522358">
      <w:bodyDiv w:val="1"/>
      <w:marLeft w:val="0"/>
      <w:marRight w:val="0"/>
      <w:marTop w:val="0"/>
      <w:marBottom w:val="0"/>
      <w:divBdr>
        <w:top w:val="none" w:sz="0" w:space="0" w:color="auto"/>
        <w:left w:val="none" w:sz="0" w:space="0" w:color="auto"/>
        <w:bottom w:val="none" w:sz="0" w:space="0" w:color="auto"/>
        <w:right w:val="none" w:sz="0" w:space="0" w:color="auto"/>
      </w:divBdr>
    </w:div>
    <w:div w:id="602298894">
      <w:bodyDiv w:val="1"/>
      <w:marLeft w:val="0"/>
      <w:marRight w:val="0"/>
      <w:marTop w:val="0"/>
      <w:marBottom w:val="0"/>
      <w:divBdr>
        <w:top w:val="none" w:sz="0" w:space="0" w:color="auto"/>
        <w:left w:val="none" w:sz="0" w:space="0" w:color="auto"/>
        <w:bottom w:val="none" w:sz="0" w:space="0" w:color="auto"/>
        <w:right w:val="none" w:sz="0" w:space="0" w:color="auto"/>
      </w:divBdr>
    </w:div>
    <w:div w:id="1026491547">
      <w:bodyDiv w:val="1"/>
      <w:marLeft w:val="0"/>
      <w:marRight w:val="0"/>
      <w:marTop w:val="0"/>
      <w:marBottom w:val="0"/>
      <w:divBdr>
        <w:top w:val="none" w:sz="0" w:space="0" w:color="auto"/>
        <w:left w:val="none" w:sz="0" w:space="0" w:color="auto"/>
        <w:bottom w:val="none" w:sz="0" w:space="0" w:color="auto"/>
        <w:right w:val="none" w:sz="0" w:space="0" w:color="auto"/>
      </w:divBdr>
    </w:div>
    <w:div w:id="1099594859">
      <w:bodyDiv w:val="1"/>
      <w:marLeft w:val="0"/>
      <w:marRight w:val="0"/>
      <w:marTop w:val="0"/>
      <w:marBottom w:val="0"/>
      <w:divBdr>
        <w:top w:val="none" w:sz="0" w:space="0" w:color="auto"/>
        <w:left w:val="none" w:sz="0" w:space="0" w:color="auto"/>
        <w:bottom w:val="none" w:sz="0" w:space="0" w:color="auto"/>
        <w:right w:val="none" w:sz="0" w:space="0" w:color="auto"/>
      </w:divBdr>
    </w:div>
    <w:div w:id="1275479292">
      <w:bodyDiv w:val="1"/>
      <w:marLeft w:val="0"/>
      <w:marRight w:val="0"/>
      <w:marTop w:val="0"/>
      <w:marBottom w:val="0"/>
      <w:divBdr>
        <w:top w:val="none" w:sz="0" w:space="0" w:color="auto"/>
        <w:left w:val="none" w:sz="0" w:space="0" w:color="auto"/>
        <w:bottom w:val="none" w:sz="0" w:space="0" w:color="auto"/>
        <w:right w:val="none" w:sz="0" w:space="0" w:color="auto"/>
      </w:divBdr>
    </w:div>
    <w:div w:id="1404450925">
      <w:bodyDiv w:val="1"/>
      <w:marLeft w:val="0"/>
      <w:marRight w:val="0"/>
      <w:marTop w:val="0"/>
      <w:marBottom w:val="0"/>
      <w:divBdr>
        <w:top w:val="none" w:sz="0" w:space="0" w:color="auto"/>
        <w:left w:val="none" w:sz="0" w:space="0" w:color="auto"/>
        <w:bottom w:val="none" w:sz="0" w:space="0" w:color="auto"/>
        <w:right w:val="none" w:sz="0" w:space="0" w:color="auto"/>
      </w:divBdr>
    </w:div>
    <w:div w:id="159451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2019-01-27T05:16:00Z</dcterms:created>
  <dcterms:modified xsi:type="dcterms:W3CDTF">2019-01-27T05:26:00Z</dcterms:modified>
</cp:coreProperties>
</file>